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96" w:rsidRDefault="000F7975">
      <w:bookmarkStart w:id="0" w:name="_GoBack"/>
      <w:bookmarkEnd w:id="0"/>
      <w:r>
        <w:t>WHV-Rahmenterminplan Feldsaison 2018/19 (Rückrunde)</w:t>
      </w:r>
    </w:p>
    <w:tbl>
      <w:tblPr>
        <w:tblStyle w:val="TableGrid"/>
        <w:tblW w:w="10997" w:type="dxa"/>
        <w:tblInd w:w="1367" w:type="dxa"/>
        <w:tblCellMar>
          <w:top w:w="0" w:type="dxa"/>
          <w:left w:w="0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939"/>
        <w:gridCol w:w="559"/>
        <w:gridCol w:w="394"/>
        <w:gridCol w:w="445"/>
        <w:gridCol w:w="412"/>
        <w:gridCol w:w="450"/>
        <w:gridCol w:w="403"/>
        <w:gridCol w:w="403"/>
        <w:gridCol w:w="407"/>
        <w:gridCol w:w="407"/>
        <w:gridCol w:w="412"/>
        <w:gridCol w:w="463"/>
        <w:gridCol w:w="407"/>
        <w:gridCol w:w="413"/>
        <w:gridCol w:w="428"/>
        <w:gridCol w:w="407"/>
        <w:gridCol w:w="407"/>
        <w:gridCol w:w="409"/>
        <w:gridCol w:w="403"/>
        <w:gridCol w:w="412"/>
        <w:gridCol w:w="403"/>
        <w:gridCol w:w="397"/>
        <w:gridCol w:w="404"/>
        <w:gridCol w:w="407"/>
        <w:gridCol w:w="406"/>
      </w:tblGrid>
      <w:tr w:rsidR="004D1896">
        <w:trPr>
          <w:trHeight w:val="194"/>
        </w:trPr>
        <w:tc>
          <w:tcPr>
            <w:tcW w:w="9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82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0F7975">
            <w:pPr>
              <w:ind w:left="64"/>
              <w:jc w:val="both"/>
            </w:pPr>
            <w:r>
              <w:rPr>
                <w:sz w:val="16"/>
              </w:rPr>
              <w:t>April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0F7975">
            <w:pPr>
              <w:ind w:left="105"/>
            </w:pPr>
            <w:r>
              <w:rPr>
                <w:sz w:val="16"/>
              </w:rPr>
              <w:t>Mai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0F7975">
            <w:pPr>
              <w:ind w:left="78"/>
              <w:jc w:val="both"/>
            </w:pPr>
            <w:r>
              <w:rPr>
                <w:sz w:val="16"/>
              </w:rPr>
              <w:t>Juni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0F7975">
            <w:pPr>
              <w:ind w:left="100"/>
            </w:pPr>
            <w:r>
              <w:rPr>
                <w:sz w:val="16"/>
              </w:rPr>
              <w:t>Juli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123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0F7975">
            <w:pPr>
              <w:ind w:left="45"/>
              <w:jc w:val="center"/>
            </w:pPr>
            <w:r>
              <w:rPr>
                <w:sz w:val="16"/>
              </w:rPr>
              <w:t>August</w:t>
            </w: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Ferien NRW</w:t>
            </w:r>
          </w:p>
        </w:tc>
        <w:tc>
          <w:tcPr>
            <w:tcW w:w="560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82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0F7975">
            <w:pPr>
              <w:ind w:left="124"/>
            </w:pPr>
            <w:r>
              <w:rPr>
                <w:sz w:val="13"/>
              </w:rPr>
              <w:t>Osterferien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Pfing.</w:t>
            </w: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1651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single" w:sz="5" w:space="0" w:color="000000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Sommerferien</w:t>
            </w: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0F7975">
            <w:pPr>
              <w:ind w:left="306"/>
            </w:pPr>
            <w:r>
              <w:rPr>
                <w:sz w:val="13"/>
              </w:rPr>
              <w:t>Spieltage</w:t>
            </w:r>
          </w:p>
        </w:tc>
        <w:tc>
          <w:tcPr>
            <w:tcW w:w="560" w:type="dxa"/>
            <w:tcBorders>
              <w:top w:val="single" w:sz="11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146"/>
            </w:pPr>
            <w:r>
              <w:rPr>
                <w:b w:val="0"/>
                <w:sz w:val="11"/>
              </w:rPr>
              <w:t>DM</w:t>
            </w: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0F7975">
            <w:pPr>
              <w:ind w:left="56"/>
            </w:pPr>
            <w:r>
              <w:rPr>
                <w:b w:val="0"/>
                <w:sz w:val="11"/>
              </w:rPr>
              <w:t>optional</w:t>
            </w: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5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4D1896" w:rsidRDefault="000F7975">
            <w:pPr>
              <w:ind w:left="0"/>
              <w:jc w:val="both"/>
            </w:pPr>
            <w:r>
              <w:rPr>
                <w:b w:val="0"/>
                <w:sz w:val="13"/>
              </w:rPr>
              <w:t xml:space="preserve">Samstag   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31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51"/>
              <w:jc w:val="center"/>
            </w:pPr>
            <w:r>
              <w:rPr>
                <w:b w:val="0"/>
                <w:sz w:val="13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29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6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13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20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27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17</w:t>
            </w: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0F7975">
            <w:pPr>
              <w:ind w:left="22"/>
              <w:jc w:val="both"/>
            </w:pPr>
            <w:r>
              <w:rPr>
                <w:b w:val="0"/>
                <w:sz w:val="13"/>
              </w:rPr>
              <w:t xml:space="preserve">Sonntag   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7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28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51"/>
              <w:jc w:val="center"/>
            </w:pPr>
            <w:r>
              <w:rPr>
                <w:b w:val="0"/>
                <w:sz w:val="13"/>
              </w:rPr>
              <w:t>12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9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16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23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5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30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7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14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21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28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5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4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5" w:space="0" w:color="000000"/>
            </w:tcBorders>
            <w:shd w:val="clear" w:color="auto" w:fill="969696"/>
          </w:tcPr>
          <w:p w:rsidR="004D1896" w:rsidRDefault="000F7975">
            <w:pPr>
              <w:ind w:left="50"/>
              <w:jc w:val="center"/>
            </w:pPr>
            <w:r>
              <w:rPr>
                <w:b w:val="0"/>
                <w:sz w:val="13"/>
              </w:rPr>
              <w:t>18</w:t>
            </w: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Herren – 1. BL</w:t>
            </w:r>
          </w:p>
        </w:tc>
        <w:tc>
          <w:tcPr>
            <w:tcW w:w="560" w:type="dxa"/>
            <w:tcBorders>
              <w:top w:val="single" w:sz="11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Herren – 2. BL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Herren - WHV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4D1896" w:rsidRDefault="000F7975">
            <w:pPr>
              <w:ind w:left="257"/>
            </w:pPr>
            <w:r>
              <w:rPr>
                <w:b w:val="0"/>
                <w:sz w:val="13"/>
              </w:rPr>
              <w:t>(So)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0F7975">
            <w:pPr>
              <w:ind w:left="143"/>
            </w:pPr>
            <w:r>
              <w:rPr>
                <w:b w:val="0"/>
                <w:sz w:val="13"/>
              </w:rPr>
              <w:t>RL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Damen - 1.BL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nil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Damen - 2.BL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</w:tr>
      <w:tr w:rsidR="004D1896">
        <w:trPr>
          <w:trHeight w:val="194"/>
        </w:trPr>
        <w:tc>
          <w:tcPr>
            <w:tcW w:w="942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4D1896" w:rsidRDefault="000F7975">
            <w:pPr>
              <w:ind w:left="25"/>
            </w:pPr>
            <w:r>
              <w:rPr>
                <w:sz w:val="13"/>
              </w:rPr>
              <w:t>Damen - WHV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4D1896" w:rsidRDefault="000F7975">
            <w:pPr>
              <w:ind w:left="257"/>
            </w:pPr>
            <w:r>
              <w:rPr>
                <w:b w:val="0"/>
                <w:sz w:val="13"/>
              </w:rPr>
              <w:t>(So)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FFFFF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0F7975">
            <w:pPr>
              <w:ind w:left="176"/>
            </w:pPr>
            <w:r>
              <w:rPr>
                <w:b w:val="0"/>
                <w:sz w:val="13"/>
              </w:rPr>
              <w:t>X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4D1896" w:rsidRDefault="000F7975">
            <w:pPr>
              <w:ind w:left="143"/>
            </w:pPr>
            <w:r>
              <w:rPr>
                <w:b w:val="0"/>
                <w:sz w:val="13"/>
              </w:rPr>
              <w:t>RL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5" w:space="0" w:color="000000"/>
            </w:tcBorders>
            <w:shd w:val="clear" w:color="auto" w:fill="969696"/>
          </w:tcPr>
          <w:p w:rsidR="004D1896" w:rsidRDefault="004D1896">
            <w:pPr>
              <w:spacing w:after="160"/>
              <w:ind w:left="0"/>
            </w:pPr>
          </w:p>
        </w:tc>
      </w:tr>
    </w:tbl>
    <w:p w:rsidR="000F7975" w:rsidRDefault="000F7975"/>
    <w:sectPr w:rsidR="000F7975">
      <w:pgSz w:w="16840" w:h="11900" w:orient="landscape"/>
      <w:pgMar w:top="112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96"/>
    <w:rsid w:val="000F7975"/>
    <w:rsid w:val="004D1896"/>
    <w:rsid w:val="006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4B7F3-A59C-4DA7-A135-15C58637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ind w:left="1397"/>
    </w:pPr>
    <w:rPr>
      <w:rFonts w:ascii="Arial" w:eastAsia="Arial" w:hAnsi="Arial" w:cs="Arial"/>
      <w:b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Rahmenterminplan_Feld_2018-2019-Teil 1.xls</dc:title>
  <dc:subject/>
  <dc:creator>toshiba1</dc:creator>
  <cp:keywords/>
  <cp:lastModifiedBy>Hecker</cp:lastModifiedBy>
  <cp:revision>2</cp:revision>
  <dcterms:created xsi:type="dcterms:W3CDTF">2018-03-06T16:27:00Z</dcterms:created>
  <dcterms:modified xsi:type="dcterms:W3CDTF">2018-03-06T16:27:00Z</dcterms:modified>
</cp:coreProperties>
</file>